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3E" w:rsidRPr="00721C3D" w:rsidRDefault="0015049E" w:rsidP="00721C3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bookmarkStart w:id="0" w:name="_Hlk73027313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智慧醫材</w:t>
      </w:r>
      <w:r w:rsidR="009004B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法規及</w:t>
      </w:r>
      <w:r w:rsidR="00F65AD3" w:rsidRPr="00F65AD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風險管理系列</w:t>
      </w:r>
      <w:r w:rsidR="00891A7B" w:rsidRPr="00F16BCB">
        <w:rPr>
          <w:rFonts w:ascii="Times New Roman" w:eastAsia="標楷體" w:hAnsi="Times New Roman"/>
          <w:b/>
          <w:bCs/>
          <w:color w:val="000000" w:themeColor="text1"/>
          <w:sz w:val="36"/>
          <w:szCs w:val="28"/>
        </w:rPr>
        <w:t>(I)</w:t>
      </w:r>
    </w:p>
    <w:bookmarkEnd w:id="0"/>
    <w:p w:rsidR="00993567" w:rsidRPr="00E77FFB" w:rsidRDefault="00993567" w:rsidP="00C840E5">
      <w:pPr>
        <w:adjustRightInd w:val="0"/>
        <w:snapToGrid w:val="0"/>
        <w:spacing w:line="360" w:lineRule="auto"/>
        <w:ind w:firstLine="482"/>
        <w:jc w:val="both"/>
        <w:rPr>
          <w:rFonts w:ascii="Times New Roman" w:eastAsia="標楷體" w:hAnsi="Times New Roman" w:cs="Arial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數位醫療</w:t>
      </w:r>
      <w:r w:rsidR="008C5C34">
        <w:rPr>
          <w:rFonts w:ascii="Times New Roman" w:eastAsia="標楷體" w:hAnsi="Times New Roman" w:cs="Times New Roman" w:hint="eastAsia"/>
          <w:color w:val="000000" w:themeColor="text1"/>
          <w:szCs w:val="24"/>
        </w:rPr>
        <w:t>已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於臨床治療</w:t>
      </w:r>
      <w:r w:rsidR="008C5C34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個人化使用</w:t>
      </w:r>
      <w:r w:rsidR="008C5C34">
        <w:rPr>
          <w:rFonts w:ascii="Times New Roman" w:eastAsia="標楷體" w:hAnsi="Times New Roman" w:cs="Times New Roman" w:hint="eastAsia"/>
          <w:color w:val="000000" w:themeColor="text1"/>
          <w:szCs w:val="24"/>
        </w:rPr>
        <w:t>，常使用</w:t>
      </w:r>
      <w:r w:rsidR="00D46320">
        <w:rPr>
          <w:rFonts w:ascii="Times New Roman" w:eastAsia="標楷體" w:hAnsi="Times New Roman" w:cs="Times New Roman" w:hint="eastAsia"/>
          <w:color w:val="000000" w:themeColor="text1"/>
          <w:szCs w:val="24"/>
        </w:rPr>
        <w:t>AI</w:t>
      </w:r>
      <w:r w:rsidR="00D46320">
        <w:rPr>
          <w:rFonts w:ascii="Times New Roman" w:eastAsia="標楷體" w:hAnsi="Times New Roman" w:cs="Times New Roman" w:hint="eastAsia"/>
          <w:color w:val="000000" w:themeColor="text1"/>
          <w:szCs w:val="24"/>
        </w:rPr>
        <w:t>演算、訓練模式均仰賴大量的數據資訊，對於其資訊安全管理</w:t>
      </w:r>
      <w:r w:rsidR="008C5C34">
        <w:rPr>
          <w:rFonts w:ascii="Times New Roman" w:eastAsia="標楷體" w:hAnsi="Times New Roman" w:cs="Times New Roman" w:hint="eastAsia"/>
          <w:color w:val="000000" w:themeColor="text1"/>
          <w:szCs w:val="24"/>
        </w:rPr>
        <w:t>須</w:t>
      </w:r>
      <w:r w:rsidR="00D46320">
        <w:rPr>
          <w:rFonts w:ascii="Times New Roman" w:eastAsia="標楷體" w:hAnsi="Times New Roman" w:cs="Times New Roman" w:hint="eastAsia"/>
          <w:color w:val="000000" w:themeColor="text1"/>
          <w:szCs w:val="24"/>
        </w:rPr>
        <w:t>具備高</w:t>
      </w:r>
      <w:r w:rsidR="008C5C34">
        <w:rPr>
          <w:rFonts w:ascii="Times New Roman" w:eastAsia="標楷體" w:hAnsi="Times New Roman" w:cs="Times New Roman" w:hint="eastAsia"/>
          <w:color w:val="000000" w:themeColor="text1"/>
          <w:szCs w:val="24"/>
        </w:rPr>
        <w:t>規</w:t>
      </w:r>
      <w:r w:rsidR="00D46320">
        <w:rPr>
          <w:rFonts w:ascii="Times New Roman" w:eastAsia="標楷體" w:hAnsi="Times New Roman" w:cs="Times New Roman" w:hint="eastAsia"/>
          <w:color w:val="000000" w:themeColor="text1"/>
          <w:szCs w:val="24"/>
        </w:rPr>
        <w:t>要求，特別於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開發階段使用之大數據、軟體演算方式</w:t>
      </w:r>
      <w:r w:rsidR="00D46320">
        <w:rPr>
          <w:rFonts w:ascii="Times New Roman" w:eastAsia="標楷體" w:hAnsi="Times New Roman" w:cs="Times New Roman" w:hint="eastAsia"/>
          <w:color w:val="000000" w:themeColor="text1"/>
          <w:szCs w:val="24"/>
        </w:rPr>
        <w:t>過程。智慧醫療之整體大數據資訊風險管理也攸關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產品市場化時消費者之個資</w:t>
      </w:r>
      <w:r w:rsidR="00D46320">
        <w:rPr>
          <w:rFonts w:ascii="Times New Roman" w:eastAsia="標楷體" w:hAnsi="Times New Roman" w:cs="Times New Roman" w:hint="eastAsia"/>
          <w:color w:val="000000" w:themeColor="text1"/>
          <w:szCs w:val="24"/>
        </w:rPr>
        <w:t>保護</w:t>
      </w:r>
      <w:r w:rsidRPr="00E77FFB">
        <w:rPr>
          <w:rFonts w:ascii="Times New Roman" w:eastAsia="標楷體" w:hAnsi="Times New Roman" w:cs="Arial" w:hint="eastAsia"/>
          <w:color w:val="000000" w:themeColor="text1"/>
        </w:rPr>
        <w:t>，甚至會影響未來醫材應用時之整體信賴度</w:t>
      </w:r>
      <w:r w:rsidR="00C840E5" w:rsidRPr="00E77FFB">
        <w:rPr>
          <w:rFonts w:ascii="Times New Roman" w:eastAsia="標楷體" w:hAnsi="Times New Roman" w:cs="Arial" w:hint="eastAsia"/>
          <w:color w:val="000000" w:themeColor="text1"/>
        </w:rPr>
        <w:t>。</w:t>
      </w:r>
    </w:p>
    <w:p w:rsidR="006209BD" w:rsidRPr="007212DC" w:rsidRDefault="00E6154C" w:rsidP="007212DC">
      <w:pPr>
        <w:adjustRightInd w:val="0"/>
        <w:snapToGrid w:val="0"/>
        <w:spacing w:line="360" w:lineRule="auto"/>
        <w:ind w:firstLine="482"/>
        <w:jc w:val="both"/>
        <w:rPr>
          <w:rStyle w:val="apple-style-span"/>
          <w:rFonts w:ascii="Times New Roman" w:eastAsia="標楷體" w:hAnsi="Times New Roman" w:cs="Times New Roman"/>
          <w:color w:val="000000" w:themeColor="text1"/>
          <w:szCs w:val="24"/>
        </w:rPr>
      </w:pPr>
      <w:r w:rsidRPr="00E77FFB">
        <w:rPr>
          <w:rFonts w:ascii="Times New Roman" w:eastAsia="標楷體" w:hAnsi="Times New Roman" w:cs="Arial" w:hint="eastAsia"/>
          <w:color w:val="000000" w:themeColor="text1"/>
        </w:rPr>
        <w:t>本次</w:t>
      </w:r>
      <w:r w:rsidR="004F03BA" w:rsidRPr="00E77FFB">
        <w:rPr>
          <w:rFonts w:ascii="Times New Roman" w:eastAsia="標楷體" w:hAnsi="Times New Roman" w:cs="Arial" w:hint="eastAsia"/>
          <w:color w:val="000000" w:themeColor="text1"/>
        </w:rPr>
        <w:t>議題</w:t>
      </w:r>
      <w:r w:rsidRPr="00E77FFB">
        <w:rPr>
          <w:rFonts w:ascii="Times New Roman" w:eastAsia="標楷體" w:hAnsi="Times New Roman" w:cs="Arial" w:hint="eastAsia"/>
          <w:color w:val="000000" w:themeColor="text1"/>
        </w:rPr>
        <w:t>將</w:t>
      </w:r>
      <w:bookmarkStart w:id="1" w:name="_Hlk73027330"/>
      <w:r w:rsidRPr="00E77FFB">
        <w:rPr>
          <w:rFonts w:ascii="Times New Roman" w:eastAsia="標楷體" w:hAnsi="Times New Roman" w:cs="Arial" w:hint="eastAsia"/>
          <w:color w:val="000000" w:themeColor="text1"/>
        </w:rPr>
        <w:t>邀請</w:t>
      </w:r>
      <w:r w:rsidR="00E77FFB" w:rsidRPr="00EC0FDC">
        <w:rPr>
          <w:rFonts w:ascii="Times New Roman" w:eastAsia="標楷體" w:hAnsi="Times New Roman" w:cs="Arial" w:hint="eastAsia"/>
          <w:color w:val="000000" w:themeColor="text1"/>
        </w:rPr>
        <w:t>臺北醫學大學大數據科技及管理研究所許明暉所長</w:t>
      </w:r>
      <w:r w:rsidR="00E77FFB" w:rsidRPr="00EC0FDC">
        <w:rPr>
          <w:rFonts w:ascii="Times New Roman" w:eastAsia="標楷體" w:hAnsi="Times New Roman" w:cs="Arial" w:hint="eastAsia"/>
          <w:color w:val="000000" w:themeColor="text1"/>
        </w:rPr>
        <w:t>/</w:t>
      </w:r>
      <w:r w:rsidR="00E77FFB" w:rsidRPr="00EC0FDC">
        <w:rPr>
          <w:rFonts w:ascii="Times New Roman" w:eastAsia="標楷體" w:hAnsi="Times New Roman" w:cs="Arial" w:hint="eastAsia"/>
          <w:color w:val="000000" w:themeColor="text1"/>
        </w:rPr>
        <w:t>教授</w:t>
      </w:r>
      <w:r w:rsidR="00C840E5" w:rsidRPr="00E77FFB">
        <w:rPr>
          <w:rFonts w:ascii="Times New Roman" w:eastAsia="標楷體" w:hAnsi="Times New Roman" w:cs="Arial" w:hint="eastAsia"/>
          <w:color w:val="000000" w:themeColor="text1"/>
        </w:rPr>
        <w:t>及長庚大學資訊管理系許建隆教授</w:t>
      </w:r>
      <w:r w:rsidRPr="00E77FFB">
        <w:rPr>
          <w:rFonts w:ascii="Times New Roman" w:eastAsia="標楷體" w:hAnsi="Times New Roman" w:cs="Arial" w:hint="eastAsia"/>
          <w:color w:val="000000" w:themeColor="text1"/>
        </w:rPr>
        <w:t>，</w:t>
      </w:r>
      <w:r w:rsidR="004F03BA" w:rsidRPr="00E77FFB">
        <w:rPr>
          <w:rFonts w:ascii="Times New Roman" w:eastAsia="標楷體" w:hAnsi="Times New Roman" w:cs="Arial" w:hint="eastAsia"/>
          <w:color w:val="000000" w:themeColor="text1"/>
        </w:rPr>
        <w:t>分別</w:t>
      </w:r>
      <w:r w:rsidRPr="00E77FFB">
        <w:rPr>
          <w:rFonts w:ascii="Times New Roman" w:eastAsia="標楷體" w:hAnsi="Times New Roman" w:cs="Arial" w:hint="eastAsia"/>
          <w:color w:val="000000" w:themeColor="text1"/>
        </w:rPr>
        <w:t>針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對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目前</w:t>
      </w:r>
      <w:r w:rsidR="00C840E5">
        <w:rPr>
          <w:rFonts w:ascii="Times New Roman" w:eastAsia="標楷體" w:hAnsi="Times New Roman" w:cs="Times New Roman" w:hint="eastAsia"/>
          <w:color w:val="000000" w:themeColor="text1"/>
          <w:szCs w:val="24"/>
        </w:rPr>
        <w:t>數位醫療於上市前後</w:t>
      </w:r>
      <w:r w:rsidR="00FE6FCD">
        <w:rPr>
          <w:rFonts w:ascii="Times New Roman" w:eastAsia="標楷體" w:hAnsi="Times New Roman" w:cs="Times New Roman" w:hint="eastAsia"/>
          <w:color w:val="000000" w:themeColor="text1"/>
          <w:szCs w:val="24"/>
        </w:rPr>
        <w:t>網路安全標準</w:t>
      </w:r>
      <w:r w:rsidR="00C840E5">
        <w:rPr>
          <w:rFonts w:ascii="Times New Roman" w:eastAsia="標楷體" w:hAnsi="Times New Roman" w:cs="Times New Roman" w:hint="eastAsia"/>
          <w:color w:val="000000" w:themeColor="text1"/>
          <w:szCs w:val="24"/>
        </w:rPr>
        <w:t>、臨床應用評估、國外最新大數據醫材管理實務等進行介紹</w:t>
      </w:r>
      <w:bookmarkEnd w:id="1"/>
      <w:r w:rsidR="00C840E5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。</w:t>
      </w:r>
      <w:r w:rsidR="004F03B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透過不同面向進行主題式探討</w:t>
      </w:r>
      <w:r w:rsidR="00C840E5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及</w:t>
      </w:r>
      <w:r w:rsidR="00C840E5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經驗分享</w:t>
      </w:r>
      <w:r w:rsidR="00C840E5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提升國內智慧醫材跨領域發展契機。</w:t>
      </w:r>
    </w:p>
    <w:p w:rsidR="00E6154C" w:rsidRPr="00676C39" w:rsidRDefault="00E6154C" w:rsidP="00B1345B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 w:rsid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1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E6154C" w:rsidRPr="00676C39" w:rsidRDefault="00F65AD3" w:rsidP="00B1345B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許明暉</w:t>
      </w:r>
      <w:r w:rsidR="00EC0FDC" w:rsidRPr="00EC0FDC">
        <w:rPr>
          <w:rFonts w:ascii="Times New Roman" w:eastAsia="標楷體" w:hAnsi="Times New Roman" w:cs="Arial" w:hint="eastAsia"/>
          <w:color w:val="000000" w:themeColor="text1"/>
        </w:rPr>
        <w:t>所長</w:t>
      </w:r>
      <w:r w:rsidR="00EC0FDC" w:rsidRPr="00EC0FDC">
        <w:rPr>
          <w:rFonts w:ascii="Times New Roman" w:eastAsia="標楷體" w:hAnsi="Times New Roman" w:cs="Arial" w:hint="eastAsia"/>
          <w:color w:val="000000" w:themeColor="text1"/>
        </w:rPr>
        <w:t>/</w:t>
      </w:r>
      <w:r w:rsidR="00EC0FDC" w:rsidRPr="00EC0FDC">
        <w:rPr>
          <w:rFonts w:ascii="Times New Roman" w:eastAsia="標楷體" w:hAnsi="Times New Roman" w:cs="Arial" w:hint="eastAsia"/>
          <w:color w:val="000000" w:themeColor="text1"/>
        </w:rPr>
        <w:t>教授</w:t>
      </w:r>
    </w:p>
    <w:p w:rsidR="004F03BA" w:rsidRPr="004F03BA" w:rsidRDefault="00E6154C" w:rsidP="007B68E2">
      <w:pPr>
        <w:pStyle w:val="Web"/>
        <w:adjustRightInd w:val="0"/>
        <w:snapToGrid w:val="0"/>
        <w:spacing w:before="0" w:beforeAutospacing="0" w:after="0" w:afterAutospacing="0" w:line="400" w:lineRule="exact"/>
        <w:ind w:left="48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EC0FDC" w:rsidRPr="00EC0FDC">
        <w:rPr>
          <w:rFonts w:ascii="Times New Roman" w:eastAsia="標楷體" w:hAnsi="Times New Roman" w:cs="Arial" w:hint="eastAsia"/>
          <w:color w:val="000000" w:themeColor="text1"/>
        </w:rPr>
        <w:t>臺北醫學大學大數據科技及管理研究所</w:t>
      </w:r>
    </w:p>
    <w:p w:rsidR="00E6154C" w:rsidRPr="004F03BA" w:rsidRDefault="00E6154C" w:rsidP="007B68E2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4F03BA" w:rsidRPr="004F03BA" w:rsidRDefault="00F65AD3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大數據分析、</w:t>
      </w:r>
      <w:r w:rsidRPr="00F65AD3">
        <w:rPr>
          <w:rFonts w:ascii="Times New Roman" w:eastAsia="標楷體" w:hAnsi="Times New Roman" w:cs="Arial"/>
          <w:color w:val="000000" w:themeColor="text1"/>
          <w:kern w:val="0"/>
          <w:szCs w:val="24"/>
        </w:rPr>
        <w:t>健康雲</w:t>
      </w: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平台、電子</w:t>
      </w:r>
      <w:r w:rsidR="00324E05">
        <w:rPr>
          <w:rFonts w:ascii="Times New Roman" w:eastAsia="標楷體" w:hAnsi="Times New Roman" w:cs="Arial"/>
          <w:color w:val="000000" w:themeColor="text1"/>
          <w:kern w:val="0"/>
          <w:szCs w:val="24"/>
        </w:rPr>
        <w:t>病例系統、臨床大數據應用</w:t>
      </w:r>
      <w:r w:rsidR="00E6154C" w:rsidRPr="004F03BA">
        <w:rPr>
          <w:rFonts w:ascii="Times New Roman" w:eastAsia="標楷體" w:hAnsi="Times New Roman" w:cs="Arial"/>
          <w:color w:val="000000" w:themeColor="text1"/>
          <w:kern w:val="0"/>
          <w:szCs w:val="24"/>
        </w:rPr>
        <w:t>。</w:t>
      </w:r>
    </w:p>
    <w:p w:rsid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:rsidR="004F03BA" w:rsidRPr="00676C39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2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4F03BA" w:rsidRPr="00676C39" w:rsidRDefault="00324E05" w:rsidP="004F03BA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>許建隆教授</w:t>
      </w:r>
    </w:p>
    <w:p w:rsidR="004F03BA" w:rsidRPr="004F03BA" w:rsidRDefault="004F03BA" w:rsidP="007B68E2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324E05">
        <w:rPr>
          <w:rFonts w:ascii="Times New Roman" w:eastAsia="標楷體" w:hAnsi="Times New Roman" w:cs="Arial"/>
          <w:color w:val="000000" w:themeColor="text1"/>
        </w:rPr>
        <w:t>長庚大學資訊管理系</w:t>
      </w:r>
    </w:p>
    <w:p w:rsidR="004F03BA" w:rsidRPr="004F03BA" w:rsidRDefault="004F03BA" w:rsidP="007B68E2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4F03BA" w:rsidRPr="004F03BA" w:rsidRDefault="00DC6976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行帶醫療、</w:t>
      </w:r>
      <w:r w:rsidR="00324E05" w:rsidRPr="00324E05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智慧醫材資通安全風險管理實務</w:t>
      </w:r>
      <w:r w:rsidR="00324E05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、醫材</w:t>
      </w:r>
      <w:r w:rsidR="00324E05" w:rsidRPr="00324E05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安全檢測及管理規範</w:t>
      </w:r>
    </w:p>
    <w:p w:rsid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:rsidR="00E6154C" w:rsidRPr="007B68E2" w:rsidRDefault="00E6154C" w:rsidP="00D02EA7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360" w:lineRule="auto"/>
        <w:ind w:left="482" w:hanging="482"/>
        <w:jc w:val="both"/>
        <w:rPr>
          <w:rFonts w:ascii="Times New Roman" w:hAnsi="Times New Roman" w:cs="Times New Roman"/>
          <w:color w:val="000000" w:themeColor="text1"/>
        </w:rPr>
      </w:pPr>
      <w:r w:rsidRPr="00DF1FF8">
        <w:rPr>
          <w:rFonts w:ascii="Times New Roman" w:eastAsia="標楷體" w:hAnsi="Times New Roman" w:cs="Times New Roman"/>
          <w:color w:val="000000" w:themeColor="text1"/>
        </w:rPr>
        <w:t>授課對象：</w:t>
      </w:r>
      <w:r w:rsidRPr="00DF1FF8">
        <w:rPr>
          <w:rFonts w:ascii="Times New Roman" w:eastAsia="標楷體" w:hAnsi="Times New Roman" w:cs="Times New Roman"/>
          <w:color w:val="000000" w:themeColor="text1"/>
        </w:rPr>
        <w:t>TFDA</w:t>
      </w:r>
      <w:r w:rsidRPr="00DF1FF8">
        <w:rPr>
          <w:rFonts w:ascii="Times New Roman" w:eastAsia="標楷體" w:hAnsi="Times New Roman" w:cs="Times New Roman"/>
          <w:color w:val="000000" w:themeColor="text1"/>
        </w:rPr>
        <w:t>審查人員</w:t>
      </w:r>
      <w:r>
        <w:rPr>
          <w:rFonts w:ascii="Times New Roman" w:eastAsia="標楷體" w:hAnsi="Times New Roman" w:cs="Times New Roman"/>
          <w:color w:val="000000" w:themeColor="text1"/>
        </w:rPr>
        <w:t>、</w:t>
      </w:r>
      <w:r>
        <w:rPr>
          <w:rFonts w:ascii="Times New Roman" w:eastAsia="標楷體" w:hAnsi="Times New Roman" w:cs="Times New Roman"/>
          <w:color w:val="000000" w:themeColor="text1"/>
        </w:rPr>
        <w:t>5G/ICT/IOT</w:t>
      </w:r>
      <w:r>
        <w:rPr>
          <w:rFonts w:ascii="Times New Roman" w:eastAsia="標楷體" w:hAnsi="Times New Roman" w:cs="Times New Roman"/>
          <w:color w:val="000000" w:themeColor="text1"/>
        </w:rPr>
        <w:t>相關業者</w:t>
      </w:r>
    </w:p>
    <w:p w:rsidR="007B68E2" w:rsidRPr="00980F05" w:rsidRDefault="007B68E2" w:rsidP="00D02EA7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標楷體" w:eastAsia="標楷體" w:hAnsi="標楷體" w:cs="Times New Roman"/>
          <w:bCs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</w:rPr>
        <w:t>報名方法</w:t>
      </w:r>
    </w:p>
    <w:p w:rsidR="007B68E2" w:rsidRPr="00980F05" w:rsidRDefault="007B68E2" w:rsidP="007B68E2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報名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時間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即日起至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6月10日23時止</w:t>
      </w:r>
    </w:p>
    <w:p w:rsidR="007B68E2" w:rsidRDefault="007B68E2" w:rsidP="007B68E2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網路報名：</w:t>
      </w:r>
      <w:r w:rsidR="00994B70" w:rsidRPr="00994B70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https://www.mirdc.org.tw/ProseminarView.aspx?Cond=8096</w:t>
      </w:r>
    </w:p>
    <w:p w:rsidR="007B68E2" w:rsidRPr="007B68E2" w:rsidRDefault="007B68E2" w:rsidP="007B68E2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洽詢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方式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(0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7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)6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955298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轉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267黃于芸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小姐</w:t>
      </w:r>
      <w:r w:rsidRPr="00AA682F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yuyun</w:t>
      </w:r>
      <w:r w:rsidRPr="00AA682F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@mail.mirdc.org.tw</w:t>
      </w:r>
    </w:p>
    <w:p w:rsidR="00614C27" w:rsidRDefault="007E0885" w:rsidP="00D02EA7">
      <w:pPr>
        <w:adjustRightInd w:val="0"/>
        <w:snapToGrid w:val="0"/>
        <w:spacing w:beforeLines="100" w:line="360" w:lineRule="auto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5F5F0E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="00FB579A" w:rsidRPr="005F5F0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lastRenderedPageBreak/>
        <w:t>課程</w:t>
      </w:r>
      <w:r w:rsidR="007903BB" w:rsidRPr="005F5F0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議程表</w:t>
      </w:r>
    </w:p>
    <w:tbl>
      <w:tblPr>
        <w:tblW w:w="92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7"/>
        <w:gridCol w:w="5244"/>
        <w:gridCol w:w="2410"/>
      </w:tblGrid>
      <w:tr w:rsidR="00D02EA7" w:rsidRPr="005F5F0E" w:rsidTr="005C4D72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02EA7" w:rsidRPr="00D9191D" w:rsidRDefault="00D02EA7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主辦單位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02EA7" w:rsidRPr="00D9191D" w:rsidRDefault="00D02EA7" w:rsidP="00E948B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02EA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衛生福利部食品藥物管理署</w:t>
            </w:r>
          </w:p>
        </w:tc>
      </w:tr>
      <w:tr w:rsidR="00273CC2" w:rsidRPr="005F5F0E" w:rsidTr="005C4D72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辦單位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財團法人金屬工業研究發展中心</w:t>
            </w:r>
          </w:p>
        </w:tc>
      </w:tr>
      <w:tr w:rsidR="00273CC2" w:rsidRPr="00557E5E" w:rsidTr="005C4D72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78213F" w:rsidRDefault="00273CC2" w:rsidP="004B6EE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="0032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="00EC0F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</w:t>
            </w:r>
            <w:r w:rsidRPr="00D9191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(</w:t>
            </w:r>
            <w:r w:rsidR="00EC0FD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五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) </w:t>
            </w:r>
            <w:r w:rsidR="00324E0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09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4460F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0~</w:t>
            </w:r>
            <w:r w:rsidR="004B6EE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16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606A84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</w:t>
            </w:r>
          </w:p>
        </w:tc>
      </w:tr>
      <w:tr w:rsidR="00273CC2" w:rsidRPr="00557E5E" w:rsidTr="005C4D72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5D2496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授課方式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21C3D" w:rsidRPr="007B68E2" w:rsidRDefault="00EC0FDC" w:rsidP="004E03C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Cs w:val="24"/>
              </w:rPr>
            </w:pPr>
            <w:r w:rsidRPr="007B68E2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Cs w:val="24"/>
              </w:rPr>
              <w:t>線上課程</w:t>
            </w:r>
          </w:p>
          <w:p w:rsidR="007B68E2" w:rsidRPr="007B68E2" w:rsidRDefault="007B68E2" w:rsidP="004E03C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直播網址將於授課前一天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17</w:t>
            </w:r>
            <w:r w:rsidR="005D2496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點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前以及</w:t>
            </w:r>
            <w:r w:rsidR="005D2496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當天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授課前發通知信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</w:rPr>
              <w:t>，為避免漏信或報名之信箱未填寫完全等事宜，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如未收到通知信，</w:t>
            </w:r>
            <w:hyperlink r:id="rId8" w:history="1">
              <w:r w:rsidRPr="007B68E2">
                <w:rPr>
                  <w:rStyle w:val="aa"/>
                  <w:rFonts w:ascii="Times New Roman" w:eastAsia="標楷體" w:hAnsi="Times New Roman" w:cs="新細明體" w:hint="eastAsia"/>
                  <w:b/>
                  <w:bCs/>
                  <w:kern w:val="0"/>
                  <w:szCs w:val="24"/>
                </w:rPr>
                <w:t>敬請來信</w:t>
              </w:r>
              <w:r w:rsidRPr="007B68E2">
                <w:rPr>
                  <w:rStyle w:val="aa"/>
                  <w:rFonts w:ascii="Times New Roman" w:eastAsia="標楷體" w:hAnsi="Times New Roman" w:cs="新細明體" w:hint="eastAsia"/>
                  <w:b/>
                  <w:bCs/>
                  <w:kern w:val="0"/>
                  <w:szCs w:val="24"/>
                </w:rPr>
                <w:t>y</w:t>
              </w:r>
              <w:r w:rsidRPr="007B68E2">
                <w:rPr>
                  <w:rStyle w:val="aa"/>
                  <w:rFonts w:ascii="Times New Roman" w:eastAsia="標楷體" w:hAnsi="Times New Roman" w:cs="新細明體"/>
                  <w:b/>
                  <w:bCs/>
                  <w:kern w:val="0"/>
                  <w:szCs w:val="24"/>
                </w:rPr>
                <w:t>uyun@mail.mirdc.org.tw</w:t>
              </w:r>
            </w:hyperlink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索取</w:t>
            </w:r>
            <w:r w:rsidR="005D2496" w:rsidRPr="00425547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，活動結束後影片將下架</w:t>
            </w:r>
            <w:r w:rsidR="005D2496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。</w:t>
            </w:r>
          </w:p>
        </w:tc>
      </w:tr>
      <w:tr w:rsidR="00273CC2" w:rsidRPr="005F5F0E" w:rsidTr="008C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議題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主講人</w:t>
            </w:r>
          </w:p>
        </w:tc>
      </w:tr>
      <w:tr w:rsidR="0092033A" w:rsidRPr="005F5F0E" w:rsidTr="008C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D9191D" w:rsidRDefault="00EC0FDC" w:rsidP="004B6EE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09</w:t>
            </w:r>
            <w:r w:rsidR="0092033A"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5C4D72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~10:3</w:t>
            </w:r>
            <w:r w:rsidR="0092033A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21C3D" w:rsidRDefault="00C31230" w:rsidP="0009266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AI</w:t>
            </w:r>
            <w:r w:rsidR="0099356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醫療大數據臨床管理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實務應用介紹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92033A" w:rsidRPr="009636C9" w:rsidRDefault="00EC0FDC" w:rsidP="00D02EA7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EC0FDC">
              <w:rPr>
                <w:rFonts w:ascii="Times New Roman" w:eastAsia="標楷體" w:hAnsi="Times New Roman" w:cs="Arial" w:hint="eastAsia"/>
                <w:color w:val="000000" w:themeColor="text1"/>
              </w:rPr>
              <w:t>臺北醫學大學大數據科技及管理研究所許明暉所長</w:t>
            </w:r>
            <w:r w:rsidRPr="00EC0FDC">
              <w:rPr>
                <w:rFonts w:ascii="Times New Roman" w:eastAsia="標楷體" w:hAnsi="Times New Roman" w:cs="Arial" w:hint="eastAsia"/>
                <w:color w:val="000000" w:themeColor="text1"/>
              </w:rPr>
              <w:t>/</w:t>
            </w:r>
            <w:r w:rsidRPr="00EC0FDC">
              <w:rPr>
                <w:rFonts w:ascii="Times New Roman" w:eastAsia="標楷體" w:hAnsi="Times New Roman" w:cs="Arial" w:hint="eastAsia"/>
                <w:color w:val="000000" w:themeColor="text1"/>
              </w:rPr>
              <w:t>教授</w:t>
            </w:r>
          </w:p>
        </w:tc>
      </w:tr>
      <w:tr w:rsidR="007877F7" w:rsidRPr="005F5F0E" w:rsidTr="005C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Default="00EC0FDC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10:30~10:4</w:t>
            </w:r>
            <w:r w:rsidR="007877F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21C3D" w:rsidRDefault="007877F7" w:rsidP="00D02EA7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21C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7877F7" w:rsidRPr="005F5F0E" w:rsidTr="008C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Default="00EC0FDC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10</w:t>
            </w:r>
            <w:r w:rsidR="007877F7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="007877F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 w:rsidR="00721C3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~12</w:t>
            </w:r>
            <w:r w:rsidR="007877F7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21C3D" w:rsidRDefault="00C31230" w:rsidP="007877F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數位醫材上市場應用策略</w:t>
            </w:r>
            <w:r w:rsidRPr="00C3123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問題剖析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877F7" w:rsidRPr="00E6154C" w:rsidRDefault="00EC0FDC" w:rsidP="00D02EA7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0FDC">
              <w:rPr>
                <w:rFonts w:ascii="Times New Roman" w:eastAsia="標楷體" w:hAnsi="Times New Roman" w:cs="Arial" w:hint="eastAsia"/>
                <w:color w:val="000000" w:themeColor="text1"/>
              </w:rPr>
              <w:t>臺北醫學大學大數據科技及管理研究所許明暉所長</w:t>
            </w:r>
            <w:r w:rsidRPr="00EC0FDC">
              <w:rPr>
                <w:rFonts w:ascii="Times New Roman" w:eastAsia="標楷體" w:hAnsi="Times New Roman" w:cs="Arial" w:hint="eastAsia"/>
                <w:color w:val="000000" w:themeColor="text1"/>
              </w:rPr>
              <w:t>/</w:t>
            </w:r>
            <w:r w:rsidRPr="00EC0FDC">
              <w:rPr>
                <w:rFonts w:ascii="Times New Roman" w:eastAsia="標楷體" w:hAnsi="Times New Roman" w:cs="Arial" w:hint="eastAsia"/>
                <w:color w:val="000000" w:themeColor="text1"/>
              </w:rPr>
              <w:t>教授</w:t>
            </w:r>
          </w:p>
        </w:tc>
      </w:tr>
      <w:tr w:rsidR="0092033A" w:rsidRPr="005F5F0E" w:rsidTr="00F16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92033A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12:0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3: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92033A" w:rsidP="0092033A">
            <w:pPr>
              <w:adjustRightInd w:val="0"/>
              <w:snapToGrid w:val="0"/>
              <w:spacing w:line="0" w:lineRule="atLeast"/>
              <w:ind w:leftChars="58" w:left="139" w:rightChars="11" w:right="26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92033A" w:rsidRPr="005F5F0E" w:rsidTr="008C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721C3D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13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324E0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FE6FCD" w:rsidRDefault="00FE6FCD" w:rsidP="004F03B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FE6FC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網路安全檢測國際標準及美國</w:t>
            </w:r>
            <w:r w:rsidRPr="00FE6FC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FDA</w:t>
            </w:r>
            <w:r w:rsidRPr="00FE6FC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審查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重點</w:t>
            </w:r>
          </w:p>
          <w:p w:rsidR="00FE6FCD" w:rsidRPr="00C31230" w:rsidRDefault="00FE6FCD" w:rsidP="004F03B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FE6FC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介紹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92033A" w:rsidRPr="00324E05" w:rsidRDefault="00324E05" w:rsidP="00D02EA7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</w:rPr>
              <w:t>長庚大學資訊管理系</w:t>
            </w:r>
            <w:r w:rsidRPr="00324E05">
              <w:rPr>
                <w:rFonts w:ascii="Times New Roman" w:eastAsia="標楷體" w:hAnsi="Times New Roman" w:cs="Arial" w:hint="eastAsia"/>
                <w:color w:val="000000" w:themeColor="text1"/>
              </w:rPr>
              <w:t>許建隆教授</w:t>
            </w:r>
          </w:p>
        </w:tc>
      </w:tr>
      <w:tr w:rsidR="007877F7" w:rsidRPr="005F5F0E" w:rsidTr="005C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F5E1F" w:rsidRDefault="00324E05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14:30~14:40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C31230" w:rsidRDefault="007877F7" w:rsidP="00D02EA7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C3123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7877F7" w:rsidRPr="005F5F0E" w:rsidTr="008C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6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F5E1F" w:rsidRDefault="007877F7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</w:t>
            </w:r>
            <w:r w:rsidR="00324E0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C31230" w:rsidRDefault="00C31230" w:rsidP="00C3123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C3123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智慧醫療國際標準及管理實務案例介紹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877F7" w:rsidRPr="00E6154C" w:rsidRDefault="00324E05" w:rsidP="00D02EA7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</w:rPr>
              <w:t>長庚大學資訊管理系</w:t>
            </w:r>
            <w:r w:rsidRPr="00324E05">
              <w:rPr>
                <w:rFonts w:ascii="Times New Roman" w:eastAsia="標楷體" w:hAnsi="Times New Roman" w:cs="Arial" w:hint="eastAsia"/>
                <w:color w:val="000000" w:themeColor="text1"/>
              </w:rPr>
              <w:t>許建隆教授</w:t>
            </w:r>
          </w:p>
        </w:tc>
      </w:tr>
      <w:tr w:rsidR="00606A84" w:rsidRPr="005F5F0E" w:rsidTr="005C4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  <w:jc w:val="center"/>
        </w:trPr>
        <w:tc>
          <w:tcPr>
            <w:tcW w:w="9211" w:type="dxa"/>
            <w:gridSpan w:val="3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606A84" w:rsidRPr="00D9191D" w:rsidRDefault="007B68E2" w:rsidP="0092033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cs="新細明體" w:hint="eastAsia"/>
                <w:b/>
                <w:bCs/>
                <w:color w:val="000000" w:themeColor="text1"/>
                <w:szCs w:val="24"/>
              </w:rPr>
              <w:t>QA</w:t>
            </w:r>
            <w:r w:rsidR="00F16BCB" w:rsidRPr="00F16BCB">
              <w:rPr>
                <w:rFonts w:ascii="Times New Roman" w:eastAsia="標楷體" w:cs="新細明體" w:hint="eastAsia"/>
                <w:b/>
                <w:bCs/>
                <w:color w:val="000000" w:themeColor="text1"/>
                <w:szCs w:val="24"/>
              </w:rPr>
              <w:t>採線上填寫</w:t>
            </w:r>
            <w:r>
              <w:rPr>
                <w:rFonts w:ascii="Times New Roman" w:eastAsia="標楷體" w:cs="新細明體" w:hint="eastAsia"/>
                <w:b/>
                <w:bCs/>
                <w:color w:val="000000" w:themeColor="text1"/>
                <w:szCs w:val="24"/>
              </w:rPr>
              <w:t>提問單，於課後彙整提交講師，擇日回覆給報名學員</w:t>
            </w:r>
          </w:p>
        </w:tc>
      </w:tr>
    </w:tbl>
    <w:p w:rsidR="0048087B" w:rsidRPr="00980F05" w:rsidRDefault="0048087B" w:rsidP="0048087B">
      <w:pPr>
        <w:rPr>
          <w:rFonts w:ascii="標楷體" w:eastAsia="標楷體" w:hAnsi="標楷體"/>
        </w:rPr>
      </w:pPr>
      <w:bookmarkStart w:id="2" w:name="_Hlk73026554"/>
      <w:r w:rsidRPr="00980F05">
        <w:rPr>
          <w:rFonts w:ascii="標楷體" w:eastAsia="標楷體" w:hAnsi="標楷體" w:hint="eastAsia"/>
          <w:bCs/>
          <w:spacing w:val="20"/>
        </w:rPr>
        <w:t>＊</w:t>
      </w:r>
      <w:r>
        <w:rPr>
          <w:rFonts w:ascii="標楷體" w:eastAsia="標楷體" w:hAnsi="標楷體" w:hint="eastAsia"/>
        </w:rPr>
        <w:t>承辦</w:t>
      </w:r>
      <w:r w:rsidRPr="00980F05">
        <w:rPr>
          <w:rFonts w:ascii="標楷體" w:eastAsia="標楷體" w:hAnsi="標楷體" w:hint="eastAsia"/>
        </w:rPr>
        <w:t>單位得保留變更議程及講師之權利(若遇不可預測之因素，可</w:t>
      </w:r>
      <w:r>
        <w:rPr>
          <w:rFonts w:ascii="標楷體" w:eastAsia="標楷體" w:hAnsi="標楷體" w:hint="eastAsia"/>
        </w:rPr>
        <w:t>能致使承</w:t>
      </w:r>
      <w:r w:rsidRPr="00980F05">
        <w:rPr>
          <w:rFonts w:ascii="標楷體" w:eastAsia="標楷體" w:hAnsi="標楷體" w:hint="eastAsia"/>
        </w:rPr>
        <w:t>辦單位無法於會前</w:t>
      </w:r>
      <w:r w:rsidR="00CA2A20">
        <w:rPr>
          <w:rFonts w:ascii="標楷體" w:eastAsia="標楷體" w:hAnsi="標楷體" w:hint="eastAsia"/>
        </w:rPr>
        <w:t>即</w:t>
      </w:r>
      <w:r w:rsidRPr="00980F05">
        <w:rPr>
          <w:rFonts w:ascii="標楷體" w:eastAsia="標楷體" w:hAnsi="標楷體" w:hint="eastAsia"/>
        </w:rPr>
        <w:t>時通</w:t>
      </w:r>
      <w:r w:rsidR="00CA2A20">
        <w:rPr>
          <w:rFonts w:ascii="標楷體" w:eastAsia="標楷體" w:hAnsi="標楷體" w:hint="eastAsia"/>
        </w:rPr>
        <w:t>知</w:t>
      </w:r>
      <w:r w:rsidRPr="00980F05">
        <w:rPr>
          <w:rFonts w:ascii="標楷體" w:eastAsia="標楷體" w:hAnsi="標楷體" w:hint="eastAsia"/>
        </w:rPr>
        <w:t>所有學員，敬請見諒)。</w:t>
      </w:r>
    </w:p>
    <w:bookmarkEnd w:id="2"/>
    <w:p w:rsidR="0048087B" w:rsidRDefault="0048087B" w:rsidP="0025076D">
      <w:pPr>
        <w:adjustRightInd w:val="0"/>
        <w:snapToGrid w:val="0"/>
        <w:spacing w:line="360" w:lineRule="auto"/>
        <w:rPr>
          <w:rFonts w:ascii="Times New Roman" w:eastAsia="標楷體" w:hAnsi="Times New Roman"/>
          <w:kern w:val="0"/>
          <w:sz w:val="28"/>
          <w:szCs w:val="24"/>
        </w:rPr>
      </w:pPr>
    </w:p>
    <w:p w:rsidR="0048087B" w:rsidRDefault="0048087B" w:rsidP="0025076D">
      <w:pPr>
        <w:adjustRightInd w:val="0"/>
        <w:snapToGrid w:val="0"/>
        <w:spacing w:line="360" w:lineRule="auto"/>
        <w:rPr>
          <w:rFonts w:ascii="Times New Roman" w:eastAsia="標楷體" w:hAnsi="Times New Roman"/>
          <w:kern w:val="0"/>
          <w:sz w:val="28"/>
          <w:szCs w:val="24"/>
        </w:rPr>
      </w:pPr>
    </w:p>
    <w:p w:rsidR="004E03C8" w:rsidRPr="00CA2A20" w:rsidRDefault="004E03C8" w:rsidP="004E03C8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sectPr w:rsidR="004E03C8" w:rsidRPr="00CA2A20" w:rsidSect="00351333">
      <w:headerReference w:type="default" r:id="rId9"/>
      <w:footerReference w:type="default" r:id="rId10"/>
      <w:pgSz w:w="11906" w:h="16838"/>
      <w:pgMar w:top="1440" w:right="1800" w:bottom="1440" w:left="1800" w:header="1134" w:footer="1134" w:gutter="0"/>
      <w:pgNumType w:fmt="upperRoman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B4F" w:rsidRDefault="007F4B4F" w:rsidP="00E9487E">
      <w:r>
        <w:separator/>
      </w:r>
    </w:p>
  </w:endnote>
  <w:endnote w:type="continuationSeparator" w:id="1">
    <w:p w:rsidR="007F4B4F" w:rsidRDefault="007F4B4F" w:rsidP="00E9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610"/>
      <w:docPartObj>
        <w:docPartGallery w:val="Page Numbers (Bottom of Page)"/>
        <w:docPartUnique/>
      </w:docPartObj>
    </w:sdtPr>
    <w:sdtContent>
      <w:p w:rsidR="002E35D2" w:rsidRDefault="002A3C49" w:rsidP="00186186">
        <w:pPr>
          <w:pStyle w:val="a5"/>
          <w:jc w:val="center"/>
        </w:pPr>
        <w:r w:rsidRPr="002A3C49">
          <w:rPr>
            <w:rFonts w:ascii="Times New Roman" w:hAnsi="Times New Roman" w:cs="Times New Roman"/>
          </w:rPr>
          <w:fldChar w:fldCharType="begin"/>
        </w:r>
        <w:r w:rsidR="00C165E4" w:rsidRPr="00351333">
          <w:rPr>
            <w:rFonts w:ascii="Times New Roman" w:hAnsi="Times New Roman" w:cs="Times New Roman"/>
          </w:rPr>
          <w:instrText xml:space="preserve"> PAGE   \* MERGEFORMAT </w:instrText>
        </w:r>
        <w:r w:rsidRPr="002A3C49">
          <w:rPr>
            <w:rFonts w:ascii="Times New Roman" w:hAnsi="Times New Roman" w:cs="Times New Roman"/>
          </w:rPr>
          <w:fldChar w:fldCharType="separate"/>
        </w:r>
        <w:r w:rsidR="00D02EA7" w:rsidRPr="00D02EA7">
          <w:rPr>
            <w:rFonts w:ascii="Times New Roman" w:hAnsi="Times New Roman" w:cs="Times New Roman"/>
            <w:noProof/>
            <w:lang w:val="zh-TW"/>
          </w:rPr>
          <w:t>II</w:t>
        </w:r>
        <w:r w:rsidRPr="00351333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B4F" w:rsidRDefault="007F4B4F" w:rsidP="00E9487E">
      <w:r>
        <w:separator/>
      </w:r>
    </w:p>
  </w:footnote>
  <w:footnote w:type="continuationSeparator" w:id="1">
    <w:p w:rsidR="007F4B4F" w:rsidRDefault="007F4B4F" w:rsidP="00E9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86" w:rsidRDefault="00186186" w:rsidP="00186186">
    <w:pPr>
      <w:jc w:val="center"/>
      <w:rPr>
        <w:rFonts w:ascii="標楷體" w:eastAsia="標楷體" w:hAnsi="標楷體" w:cs="Arial"/>
        <w:b/>
        <w:kern w:val="0"/>
        <w:sz w:val="28"/>
        <w:szCs w:val="24"/>
      </w:rPr>
    </w:pPr>
    <w:r>
      <w:rPr>
        <w:rFonts w:ascii="標楷體" w:eastAsia="標楷體" w:hAnsi="標楷體" w:cs="Arial" w:hint="eastAsia"/>
        <w:b/>
        <w:noProof/>
        <w:kern w:val="0"/>
        <w:sz w:val="28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-386715</wp:posOffset>
          </wp:positionV>
          <wp:extent cx="866775" cy="59055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216" t="31833" r="44164" b="4308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6FBA" w:rsidRPr="00486FBA">
      <w:rPr>
        <w:rFonts w:ascii="標楷體" w:eastAsia="標楷體" w:hAnsi="標楷體" w:cs="Arial" w:hint="eastAsia"/>
        <w:b/>
        <w:kern w:val="0"/>
        <w:sz w:val="28"/>
        <w:szCs w:val="24"/>
      </w:rPr>
      <w:t>110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年度</w:t>
    </w:r>
    <w:r w:rsidR="00F16BCB">
      <w:rPr>
        <w:rFonts w:ascii="標楷體" w:eastAsia="標楷體" w:hAnsi="標楷體" w:cs="Arial" w:hint="eastAsia"/>
        <w:b/>
        <w:kern w:val="0"/>
        <w:sz w:val="28"/>
        <w:szCs w:val="24"/>
      </w:rPr>
      <w:t>「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智慧醫療器材管理規範研析及人才培育計</w:t>
    </w:r>
    <w:r w:rsidR="00C6542E" w:rsidRPr="00C6542E">
      <w:rPr>
        <w:rFonts w:ascii="標楷體" w:eastAsia="標楷體" w:hAnsi="標楷體" w:cs="Arial" w:hint="eastAsia"/>
        <w:b/>
        <w:kern w:val="0"/>
        <w:sz w:val="28"/>
        <w:szCs w:val="24"/>
      </w:rPr>
      <w:t>畫</w:t>
    </w:r>
    <w:r w:rsidR="00F16BCB">
      <w:rPr>
        <w:rFonts w:ascii="標楷體" w:eastAsia="標楷體" w:hAnsi="標楷體" w:cs="Arial" w:hint="eastAsia"/>
        <w:b/>
        <w:kern w:val="0"/>
        <w:sz w:val="28"/>
        <w:szCs w:val="24"/>
      </w:rPr>
      <w:t>」</w:t>
    </w:r>
  </w:p>
  <w:p w:rsidR="00BF26C1" w:rsidRPr="005A0E1D" w:rsidRDefault="00BF26C1" w:rsidP="00D65AF9">
    <w:pPr>
      <w:pStyle w:val="a3"/>
      <w:spacing w:line="360" w:lineRule="aut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08"/>
    <w:multiLevelType w:val="hybridMultilevel"/>
    <w:tmpl w:val="7EFC1AC8"/>
    <w:lvl w:ilvl="0" w:tplc="78C6D60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C4A4D"/>
    <w:multiLevelType w:val="hybridMultilevel"/>
    <w:tmpl w:val="7E2CC818"/>
    <w:lvl w:ilvl="0" w:tplc="FD7E77F2">
      <w:start w:val="1"/>
      <w:numFmt w:val="bullet"/>
      <w:lvlText w:val="-"/>
      <w:lvlJc w:val="left"/>
      <w:pPr>
        <w:ind w:left="133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>
    <w:nsid w:val="159B1336"/>
    <w:multiLevelType w:val="hybridMultilevel"/>
    <w:tmpl w:val="3D9CE5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92657F"/>
    <w:multiLevelType w:val="hybridMultilevel"/>
    <w:tmpl w:val="FE9EB922"/>
    <w:lvl w:ilvl="0" w:tplc="13748A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097A68"/>
    <w:multiLevelType w:val="hybridMultilevel"/>
    <w:tmpl w:val="C2D88EF0"/>
    <w:lvl w:ilvl="0" w:tplc="118A2B0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7YwMbM0NDQ3NTMwNTdS0lEKTi0uzszPAykwqgUAXlrdCSwAAAA="/>
  </w:docVars>
  <w:rsids>
    <w:rsidRoot w:val="00E9487E"/>
    <w:rsid w:val="000021EA"/>
    <w:rsid w:val="00002D01"/>
    <w:rsid w:val="00007E6D"/>
    <w:rsid w:val="00014611"/>
    <w:rsid w:val="00020234"/>
    <w:rsid w:val="00032465"/>
    <w:rsid w:val="00040311"/>
    <w:rsid w:val="00040461"/>
    <w:rsid w:val="00042355"/>
    <w:rsid w:val="0004360E"/>
    <w:rsid w:val="00044747"/>
    <w:rsid w:val="00047025"/>
    <w:rsid w:val="000500FD"/>
    <w:rsid w:val="000509A4"/>
    <w:rsid w:val="000517F7"/>
    <w:rsid w:val="00052D50"/>
    <w:rsid w:val="00052DDD"/>
    <w:rsid w:val="00052F36"/>
    <w:rsid w:val="00053DD1"/>
    <w:rsid w:val="00057553"/>
    <w:rsid w:val="00060165"/>
    <w:rsid w:val="000611B6"/>
    <w:rsid w:val="0006165A"/>
    <w:rsid w:val="00061ADD"/>
    <w:rsid w:val="0006564B"/>
    <w:rsid w:val="0007045E"/>
    <w:rsid w:val="000739BD"/>
    <w:rsid w:val="00075C77"/>
    <w:rsid w:val="00077AB9"/>
    <w:rsid w:val="00083E96"/>
    <w:rsid w:val="00085775"/>
    <w:rsid w:val="00092666"/>
    <w:rsid w:val="000A14EC"/>
    <w:rsid w:val="000A7655"/>
    <w:rsid w:val="000A7AD0"/>
    <w:rsid w:val="000B06C7"/>
    <w:rsid w:val="000B1203"/>
    <w:rsid w:val="000B1DE6"/>
    <w:rsid w:val="000B2AE0"/>
    <w:rsid w:val="000B5100"/>
    <w:rsid w:val="000B7392"/>
    <w:rsid w:val="000B7A9E"/>
    <w:rsid w:val="000C143A"/>
    <w:rsid w:val="000C234A"/>
    <w:rsid w:val="000C7B1B"/>
    <w:rsid w:val="000D1E55"/>
    <w:rsid w:val="000D4676"/>
    <w:rsid w:val="000E11D0"/>
    <w:rsid w:val="000E14B1"/>
    <w:rsid w:val="000E56A7"/>
    <w:rsid w:val="000E66EF"/>
    <w:rsid w:val="000E7073"/>
    <w:rsid w:val="000F6F26"/>
    <w:rsid w:val="00100587"/>
    <w:rsid w:val="001023B1"/>
    <w:rsid w:val="001047DA"/>
    <w:rsid w:val="001052F0"/>
    <w:rsid w:val="0010656A"/>
    <w:rsid w:val="00111F10"/>
    <w:rsid w:val="00112770"/>
    <w:rsid w:val="00113082"/>
    <w:rsid w:val="0011334F"/>
    <w:rsid w:val="00122533"/>
    <w:rsid w:val="001241D8"/>
    <w:rsid w:val="00124D82"/>
    <w:rsid w:val="0013559F"/>
    <w:rsid w:val="00135D57"/>
    <w:rsid w:val="0014054B"/>
    <w:rsid w:val="00143519"/>
    <w:rsid w:val="00143A27"/>
    <w:rsid w:val="00144B6F"/>
    <w:rsid w:val="00147314"/>
    <w:rsid w:val="0014780A"/>
    <w:rsid w:val="00147CF7"/>
    <w:rsid w:val="00150344"/>
    <w:rsid w:val="0015049E"/>
    <w:rsid w:val="001538F2"/>
    <w:rsid w:val="001545FC"/>
    <w:rsid w:val="0016315A"/>
    <w:rsid w:val="00163BA3"/>
    <w:rsid w:val="001759BD"/>
    <w:rsid w:val="001765E0"/>
    <w:rsid w:val="00176CA6"/>
    <w:rsid w:val="001813E6"/>
    <w:rsid w:val="00184634"/>
    <w:rsid w:val="00186186"/>
    <w:rsid w:val="00187976"/>
    <w:rsid w:val="00190BAC"/>
    <w:rsid w:val="001924D4"/>
    <w:rsid w:val="00195A5C"/>
    <w:rsid w:val="00197FC0"/>
    <w:rsid w:val="001A0035"/>
    <w:rsid w:val="001A15C9"/>
    <w:rsid w:val="001A345B"/>
    <w:rsid w:val="001A4B45"/>
    <w:rsid w:val="001A65D6"/>
    <w:rsid w:val="001A6D9F"/>
    <w:rsid w:val="001B1090"/>
    <w:rsid w:val="001B1A3D"/>
    <w:rsid w:val="001B39DF"/>
    <w:rsid w:val="001B6604"/>
    <w:rsid w:val="001C0DEE"/>
    <w:rsid w:val="001C13DB"/>
    <w:rsid w:val="001C79E8"/>
    <w:rsid w:val="001C7ED7"/>
    <w:rsid w:val="001E32A4"/>
    <w:rsid w:val="001E5FAB"/>
    <w:rsid w:val="001E7763"/>
    <w:rsid w:val="001F5B34"/>
    <w:rsid w:val="002047C5"/>
    <w:rsid w:val="00205D28"/>
    <w:rsid w:val="00205E14"/>
    <w:rsid w:val="00206D8C"/>
    <w:rsid w:val="00210844"/>
    <w:rsid w:val="00211509"/>
    <w:rsid w:val="00211E83"/>
    <w:rsid w:val="00213A52"/>
    <w:rsid w:val="00217F0D"/>
    <w:rsid w:val="00221451"/>
    <w:rsid w:val="00221C2B"/>
    <w:rsid w:val="00224317"/>
    <w:rsid w:val="00227D32"/>
    <w:rsid w:val="00240E21"/>
    <w:rsid w:val="00247C94"/>
    <w:rsid w:val="0025076D"/>
    <w:rsid w:val="00252BEF"/>
    <w:rsid w:val="002532CF"/>
    <w:rsid w:val="00253F81"/>
    <w:rsid w:val="00255D7F"/>
    <w:rsid w:val="00256088"/>
    <w:rsid w:val="00256E51"/>
    <w:rsid w:val="00261151"/>
    <w:rsid w:val="00264624"/>
    <w:rsid w:val="00265ED8"/>
    <w:rsid w:val="00267397"/>
    <w:rsid w:val="00270D7A"/>
    <w:rsid w:val="0027300B"/>
    <w:rsid w:val="00273CC2"/>
    <w:rsid w:val="00275701"/>
    <w:rsid w:val="002836CE"/>
    <w:rsid w:val="00287D63"/>
    <w:rsid w:val="00290657"/>
    <w:rsid w:val="002A29AA"/>
    <w:rsid w:val="002A3C49"/>
    <w:rsid w:val="002A708C"/>
    <w:rsid w:val="002B14C1"/>
    <w:rsid w:val="002B2A54"/>
    <w:rsid w:val="002B3085"/>
    <w:rsid w:val="002B47B0"/>
    <w:rsid w:val="002C3E1F"/>
    <w:rsid w:val="002C4F14"/>
    <w:rsid w:val="002D349F"/>
    <w:rsid w:val="002D43B7"/>
    <w:rsid w:val="002D4445"/>
    <w:rsid w:val="002D48AA"/>
    <w:rsid w:val="002D6473"/>
    <w:rsid w:val="002D6BE2"/>
    <w:rsid w:val="002E1C04"/>
    <w:rsid w:val="002E27D6"/>
    <w:rsid w:val="002E35D2"/>
    <w:rsid w:val="002E4FDC"/>
    <w:rsid w:val="002F02CD"/>
    <w:rsid w:val="002F1E54"/>
    <w:rsid w:val="00300193"/>
    <w:rsid w:val="00300560"/>
    <w:rsid w:val="003036B7"/>
    <w:rsid w:val="00303D43"/>
    <w:rsid w:val="00304A3D"/>
    <w:rsid w:val="00306344"/>
    <w:rsid w:val="00311212"/>
    <w:rsid w:val="003131C5"/>
    <w:rsid w:val="003143E6"/>
    <w:rsid w:val="00315E4D"/>
    <w:rsid w:val="00323921"/>
    <w:rsid w:val="00324E05"/>
    <w:rsid w:val="00340CFD"/>
    <w:rsid w:val="00344A66"/>
    <w:rsid w:val="003470C8"/>
    <w:rsid w:val="003472F6"/>
    <w:rsid w:val="003500D0"/>
    <w:rsid w:val="00351333"/>
    <w:rsid w:val="00351485"/>
    <w:rsid w:val="0035302A"/>
    <w:rsid w:val="00356C91"/>
    <w:rsid w:val="00357E09"/>
    <w:rsid w:val="003604D8"/>
    <w:rsid w:val="00364872"/>
    <w:rsid w:val="00364987"/>
    <w:rsid w:val="00370D40"/>
    <w:rsid w:val="003769B0"/>
    <w:rsid w:val="00381D74"/>
    <w:rsid w:val="003855B4"/>
    <w:rsid w:val="00387C87"/>
    <w:rsid w:val="00392B30"/>
    <w:rsid w:val="00397222"/>
    <w:rsid w:val="003A0632"/>
    <w:rsid w:val="003A19F5"/>
    <w:rsid w:val="003C1287"/>
    <w:rsid w:val="003C3653"/>
    <w:rsid w:val="003C625F"/>
    <w:rsid w:val="003D0584"/>
    <w:rsid w:val="003D2CE4"/>
    <w:rsid w:val="003D327C"/>
    <w:rsid w:val="003D541E"/>
    <w:rsid w:val="003D5B78"/>
    <w:rsid w:val="003F1AE3"/>
    <w:rsid w:val="0040082D"/>
    <w:rsid w:val="00400E41"/>
    <w:rsid w:val="00405AC6"/>
    <w:rsid w:val="00405BEE"/>
    <w:rsid w:val="00410280"/>
    <w:rsid w:val="00411661"/>
    <w:rsid w:val="00414513"/>
    <w:rsid w:val="00414BD8"/>
    <w:rsid w:val="004236BB"/>
    <w:rsid w:val="00424C86"/>
    <w:rsid w:val="0043282A"/>
    <w:rsid w:val="00432E1F"/>
    <w:rsid w:val="00435C48"/>
    <w:rsid w:val="00436978"/>
    <w:rsid w:val="00437E08"/>
    <w:rsid w:val="004436D4"/>
    <w:rsid w:val="00445D2B"/>
    <w:rsid w:val="004460F5"/>
    <w:rsid w:val="00446BA9"/>
    <w:rsid w:val="00447E38"/>
    <w:rsid w:val="0045143B"/>
    <w:rsid w:val="00453156"/>
    <w:rsid w:val="004608B4"/>
    <w:rsid w:val="004624DC"/>
    <w:rsid w:val="00462AAF"/>
    <w:rsid w:val="00466CBE"/>
    <w:rsid w:val="004807AD"/>
    <w:rsid w:val="0048087B"/>
    <w:rsid w:val="00486089"/>
    <w:rsid w:val="00486B92"/>
    <w:rsid w:val="00486EDC"/>
    <w:rsid w:val="00486FBA"/>
    <w:rsid w:val="004872F0"/>
    <w:rsid w:val="004A13E8"/>
    <w:rsid w:val="004A19F4"/>
    <w:rsid w:val="004A2850"/>
    <w:rsid w:val="004A4C12"/>
    <w:rsid w:val="004B04C2"/>
    <w:rsid w:val="004B065D"/>
    <w:rsid w:val="004B06C3"/>
    <w:rsid w:val="004B2DD6"/>
    <w:rsid w:val="004B6EED"/>
    <w:rsid w:val="004C4A62"/>
    <w:rsid w:val="004C50A3"/>
    <w:rsid w:val="004D7113"/>
    <w:rsid w:val="004E03C8"/>
    <w:rsid w:val="004E4694"/>
    <w:rsid w:val="004E6E97"/>
    <w:rsid w:val="004E76C4"/>
    <w:rsid w:val="004F03A6"/>
    <w:rsid w:val="004F03BA"/>
    <w:rsid w:val="004F052A"/>
    <w:rsid w:val="004F2B14"/>
    <w:rsid w:val="0050127D"/>
    <w:rsid w:val="005069AE"/>
    <w:rsid w:val="00512569"/>
    <w:rsid w:val="00513A1A"/>
    <w:rsid w:val="005154A0"/>
    <w:rsid w:val="005270CF"/>
    <w:rsid w:val="00531AA9"/>
    <w:rsid w:val="00532095"/>
    <w:rsid w:val="00532420"/>
    <w:rsid w:val="00532D2D"/>
    <w:rsid w:val="00533AC8"/>
    <w:rsid w:val="00540BA4"/>
    <w:rsid w:val="00544751"/>
    <w:rsid w:val="005460F3"/>
    <w:rsid w:val="005518A4"/>
    <w:rsid w:val="00555CD9"/>
    <w:rsid w:val="00555E36"/>
    <w:rsid w:val="005576E4"/>
    <w:rsid w:val="00557E5E"/>
    <w:rsid w:val="00561AD3"/>
    <w:rsid w:val="00563441"/>
    <w:rsid w:val="00566C26"/>
    <w:rsid w:val="00566D54"/>
    <w:rsid w:val="005674BB"/>
    <w:rsid w:val="00572342"/>
    <w:rsid w:val="00572926"/>
    <w:rsid w:val="00581B0C"/>
    <w:rsid w:val="00587BFB"/>
    <w:rsid w:val="00587DD0"/>
    <w:rsid w:val="00590AC8"/>
    <w:rsid w:val="0059126F"/>
    <w:rsid w:val="0059189C"/>
    <w:rsid w:val="0059345E"/>
    <w:rsid w:val="00595EF9"/>
    <w:rsid w:val="005A068F"/>
    <w:rsid w:val="005A0E1D"/>
    <w:rsid w:val="005A13C3"/>
    <w:rsid w:val="005A1549"/>
    <w:rsid w:val="005A1F01"/>
    <w:rsid w:val="005A3676"/>
    <w:rsid w:val="005A3EE2"/>
    <w:rsid w:val="005A5C5B"/>
    <w:rsid w:val="005A6780"/>
    <w:rsid w:val="005B2DB4"/>
    <w:rsid w:val="005B4C2F"/>
    <w:rsid w:val="005B6D60"/>
    <w:rsid w:val="005C39E8"/>
    <w:rsid w:val="005C4D72"/>
    <w:rsid w:val="005C79CC"/>
    <w:rsid w:val="005D2015"/>
    <w:rsid w:val="005D2496"/>
    <w:rsid w:val="005D65B0"/>
    <w:rsid w:val="005E2BE3"/>
    <w:rsid w:val="005E3B68"/>
    <w:rsid w:val="005E4B22"/>
    <w:rsid w:val="005E6F5E"/>
    <w:rsid w:val="005F5222"/>
    <w:rsid w:val="005F560F"/>
    <w:rsid w:val="005F5F0E"/>
    <w:rsid w:val="00606A84"/>
    <w:rsid w:val="006129A3"/>
    <w:rsid w:val="00614C27"/>
    <w:rsid w:val="00615B04"/>
    <w:rsid w:val="00616191"/>
    <w:rsid w:val="00616985"/>
    <w:rsid w:val="00617781"/>
    <w:rsid w:val="006209BD"/>
    <w:rsid w:val="006251E2"/>
    <w:rsid w:val="00627A28"/>
    <w:rsid w:val="00627E19"/>
    <w:rsid w:val="0063438E"/>
    <w:rsid w:val="0063578C"/>
    <w:rsid w:val="006358BE"/>
    <w:rsid w:val="00636DBB"/>
    <w:rsid w:val="006500E8"/>
    <w:rsid w:val="00651C7F"/>
    <w:rsid w:val="00661888"/>
    <w:rsid w:val="00661AF2"/>
    <w:rsid w:val="0067279C"/>
    <w:rsid w:val="00677651"/>
    <w:rsid w:val="00680ABB"/>
    <w:rsid w:val="0068162C"/>
    <w:rsid w:val="0068204A"/>
    <w:rsid w:val="006839CF"/>
    <w:rsid w:val="0069432C"/>
    <w:rsid w:val="00694BDF"/>
    <w:rsid w:val="0069532B"/>
    <w:rsid w:val="006A16A9"/>
    <w:rsid w:val="006A2178"/>
    <w:rsid w:val="006A2835"/>
    <w:rsid w:val="006A5E71"/>
    <w:rsid w:val="006A6BB5"/>
    <w:rsid w:val="006B183E"/>
    <w:rsid w:val="006B18CE"/>
    <w:rsid w:val="006B1B5E"/>
    <w:rsid w:val="006B1BB8"/>
    <w:rsid w:val="006B41E1"/>
    <w:rsid w:val="006B44A9"/>
    <w:rsid w:val="006C3780"/>
    <w:rsid w:val="006C3A97"/>
    <w:rsid w:val="006C777D"/>
    <w:rsid w:val="006D0BC7"/>
    <w:rsid w:val="006E0A5C"/>
    <w:rsid w:val="006E3173"/>
    <w:rsid w:val="006E33AE"/>
    <w:rsid w:val="006E36DD"/>
    <w:rsid w:val="006E499A"/>
    <w:rsid w:val="006E7F34"/>
    <w:rsid w:val="0070079F"/>
    <w:rsid w:val="00704A5E"/>
    <w:rsid w:val="007100D2"/>
    <w:rsid w:val="00711B65"/>
    <w:rsid w:val="00715129"/>
    <w:rsid w:val="007212DC"/>
    <w:rsid w:val="00721C3D"/>
    <w:rsid w:val="00724894"/>
    <w:rsid w:val="00731B77"/>
    <w:rsid w:val="007335D5"/>
    <w:rsid w:val="00733D9B"/>
    <w:rsid w:val="00733F32"/>
    <w:rsid w:val="00742F24"/>
    <w:rsid w:val="007436F5"/>
    <w:rsid w:val="00744BCA"/>
    <w:rsid w:val="007459B0"/>
    <w:rsid w:val="0074684A"/>
    <w:rsid w:val="007470D4"/>
    <w:rsid w:val="00747277"/>
    <w:rsid w:val="007531A7"/>
    <w:rsid w:val="00753FDD"/>
    <w:rsid w:val="0075506F"/>
    <w:rsid w:val="00755175"/>
    <w:rsid w:val="007558B9"/>
    <w:rsid w:val="0075787C"/>
    <w:rsid w:val="0076157F"/>
    <w:rsid w:val="007629E1"/>
    <w:rsid w:val="00765ED0"/>
    <w:rsid w:val="007666FB"/>
    <w:rsid w:val="00771432"/>
    <w:rsid w:val="00771827"/>
    <w:rsid w:val="00772ABD"/>
    <w:rsid w:val="00772FA4"/>
    <w:rsid w:val="007764BA"/>
    <w:rsid w:val="007803F3"/>
    <w:rsid w:val="007803FD"/>
    <w:rsid w:val="0078080C"/>
    <w:rsid w:val="00780BDB"/>
    <w:rsid w:val="00780F34"/>
    <w:rsid w:val="0078213F"/>
    <w:rsid w:val="00785988"/>
    <w:rsid w:val="00786941"/>
    <w:rsid w:val="007877F7"/>
    <w:rsid w:val="007903BB"/>
    <w:rsid w:val="007907C8"/>
    <w:rsid w:val="0079704D"/>
    <w:rsid w:val="00797BD2"/>
    <w:rsid w:val="007B055F"/>
    <w:rsid w:val="007B2EC3"/>
    <w:rsid w:val="007B3DFD"/>
    <w:rsid w:val="007B6329"/>
    <w:rsid w:val="007B68E2"/>
    <w:rsid w:val="007C0B74"/>
    <w:rsid w:val="007C11D6"/>
    <w:rsid w:val="007C1590"/>
    <w:rsid w:val="007C5558"/>
    <w:rsid w:val="007C7072"/>
    <w:rsid w:val="007D1312"/>
    <w:rsid w:val="007D2E14"/>
    <w:rsid w:val="007D79C7"/>
    <w:rsid w:val="007D7C58"/>
    <w:rsid w:val="007E0885"/>
    <w:rsid w:val="007E40CA"/>
    <w:rsid w:val="007E7E6B"/>
    <w:rsid w:val="007F2EE9"/>
    <w:rsid w:val="007F4B4F"/>
    <w:rsid w:val="007F4FAB"/>
    <w:rsid w:val="007F5657"/>
    <w:rsid w:val="007F5D95"/>
    <w:rsid w:val="007F5E1F"/>
    <w:rsid w:val="008001D5"/>
    <w:rsid w:val="00801099"/>
    <w:rsid w:val="00805B1B"/>
    <w:rsid w:val="00805E3C"/>
    <w:rsid w:val="00810894"/>
    <w:rsid w:val="00810FBE"/>
    <w:rsid w:val="00811945"/>
    <w:rsid w:val="00812B40"/>
    <w:rsid w:val="00814905"/>
    <w:rsid w:val="00814E1A"/>
    <w:rsid w:val="00820E89"/>
    <w:rsid w:val="00831C4F"/>
    <w:rsid w:val="008326B9"/>
    <w:rsid w:val="0083437B"/>
    <w:rsid w:val="00834699"/>
    <w:rsid w:val="00834EFB"/>
    <w:rsid w:val="0083637C"/>
    <w:rsid w:val="00840609"/>
    <w:rsid w:val="00841209"/>
    <w:rsid w:val="00845579"/>
    <w:rsid w:val="008456FB"/>
    <w:rsid w:val="0085025D"/>
    <w:rsid w:val="00852836"/>
    <w:rsid w:val="00852FC4"/>
    <w:rsid w:val="008608CA"/>
    <w:rsid w:val="00861415"/>
    <w:rsid w:val="00861D5E"/>
    <w:rsid w:val="00863CA2"/>
    <w:rsid w:val="00867758"/>
    <w:rsid w:val="00867FC9"/>
    <w:rsid w:val="00871142"/>
    <w:rsid w:val="0087152B"/>
    <w:rsid w:val="008718D4"/>
    <w:rsid w:val="00871DC3"/>
    <w:rsid w:val="00872C24"/>
    <w:rsid w:val="00875028"/>
    <w:rsid w:val="00877187"/>
    <w:rsid w:val="00881044"/>
    <w:rsid w:val="00881431"/>
    <w:rsid w:val="008865D0"/>
    <w:rsid w:val="00891A7B"/>
    <w:rsid w:val="0089267A"/>
    <w:rsid w:val="00897EFE"/>
    <w:rsid w:val="008A37A6"/>
    <w:rsid w:val="008A3D87"/>
    <w:rsid w:val="008B192F"/>
    <w:rsid w:val="008B4208"/>
    <w:rsid w:val="008C0F31"/>
    <w:rsid w:val="008C1CF7"/>
    <w:rsid w:val="008C2CDC"/>
    <w:rsid w:val="008C4637"/>
    <w:rsid w:val="008C5C34"/>
    <w:rsid w:val="008C6605"/>
    <w:rsid w:val="008C67E2"/>
    <w:rsid w:val="008C6A27"/>
    <w:rsid w:val="008C7281"/>
    <w:rsid w:val="008D20EC"/>
    <w:rsid w:val="008D40F0"/>
    <w:rsid w:val="008D6289"/>
    <w:rsid w:val="008D6986"/>
    <w:rsid w:val="008D6BEB"/>
    <w:rsid w:val="008E61B2"/>
    <w:rsid w:val="008E6DE3"/>
    <w:rsid w:val="008F05EF"/>
    <w:rsid w:val="008F1217"/>
    <w:rsid w:val="008F382D"/>
    <w:rsid w:val="008F3F78"/>
    <w:rsid w:val="008F702E"/>
    <w:rsid w:val="009004B5"/>
    <w:rsid w:val="00905841"/>
    <w:rsid w:val="00905E2B"/>
    <w:rsid w:val="009065D7"/>
    <w:rsid w:val="00906A38"/>
    <w:rsid w:val="009173C4"/>
    <w:rsid w:val="0092033A"/>
    <w:rsid w:val="00922667"/>
    <w:rsid w:val="00923D13"/>
    <w:rsid w:val="00924899"/>
    <w:rsid w:val="00926C62"/>
    <w:rsid w:val="00931A77"/>
    <w:rsid w:val="00932090"/>
    <w:rsid w:val="00935939"/>
    <w:rsid w:val="00937EBB"/>
    <w:rsid w:val="009432A4"/>
    <w:rsid w:val="00944EBB"/>
    <w:rsid w:val="00950556"/>
    <w:rsid w:val="009507F5"/>
    <w:rsid w:val="00953FA0"/>
    <w:rsid w:val="00954DB5"/>
    <w:rsid w:val="00956BEC"/>
    <w:rsid w:val="00961DF4"/>
    <w:rsid w:val="009623CE"/>
    <w:rsid w:val="0096245A"/>
    <w:rsid w:val="00963064"/>
    <w:rsid w:val="009636C9"/>
    <w:rsid w:val="009644FE"/>
    <w:rsid w:val="0097033A"/>
    <w:rsid w:val="00970AEE"/>
    <w:rsid w:val="00980DE6"/>
    <w:rsid w:val="00980F05"/>
    <w:rsid w:val="00993567"/>
    <w:rsid w:val="00993916"/>
    <w:rsid w:val="0099432C"/>
    <w:rsid w:val="00994B70"/>
    <w:rsid w:val="00994DC9"/>
    <w:rsid w:val="0099626D"/>
    <w:rsid w:val="009A4DE3"/>
    <w:rsid w:val="009B3D6F"/>
    <w:rsid w:val="009B3E09"/>
    <w:rsid w:val="009B5C3E"/>
    <w:rsid w:val="009C3A20"/>
    <w:rsid w:val="009C3E54"/>
    <w:rsid w:val="009C3E56"/>
    <w:rsid w:val="009C5DAF"/>
    <w:rsid w:val="009C6881"/>
    <w:rsid w:val="009C7015"/>
    <w:rsid w:val="009C752B"/>
    <w:rsid w:val="009D321F"/>
    <w:rsid w:val="009D4586"/>
    <w:rsid w:val="009D540E"/>
    <w:rsid w:val="009E2ED9"/>
    <w:rsid w:val="009E36FA"/>
    <w:rsid w:val="009F09D6"/>
    <w:rsid w:val="009F1AC1"/>
    <w:rsid w:val="009F7A89"/>
    <w:rsid w:val="00A00DF8"/>
    <w:rsid w:val="00A0116A"/>
    <w:rsid w:val="00A024D1"/>
    <w:rsid w:val="00A0318B"/>
    <w:rsid w:val="00A04BFD"/>
    <w:rsid w:val="00A04E72"/>
    <w:rsid w:val="00A06425"/>
    <w:rsid w:val="00A147F8"/>
    <w:rsid w:val="00A16A7D"/>
    <w:rsid w:val="00A31DBA"/>
    <w:rsid w:val="00A331E5"/>
    <w:rsid w:val="00A33299"/>
    <w:rsid w:val="00A40067"/>
    <w:rsid w:val="00A4400A"/>
    <w:rsid w:val="00A45A18"/>
    <w:rsid w:val="00A473ED"/>
    <w:rsid w:val="00A51C26"/>
    <w:rsid w:val="00A52C3A"/>
    <w:rsid w:val="00A612FE"/>
    <w:rsid w:val="00A6430F"/>
    <w:rsid w:val="00A65F06"/>
    <w:rsid w:val="00A70AE0"/>
    <w:rsid w:val="00A7532F"/>
    <w:rsid w:val="00A849A7"/>
    <w:rsid w:val="00A86AFA"/>
    <w:rsid w:val="00A87448"/>
    <w:rsid w:val="00A922B4"/>
    <w:rsid w:val="00A94B53"/>
    <w:rsid w:val="00AA491C"/>
    <w:rsid w:val="00AA6772"/>
    <w:rsid w:val="00AA6B49"/>
    <w:rsid w:val="00AB4D2D"/>
    <w:rsid w:val="00AC0C36"/>
    <w:rsid w:val="00AC104D"/>
    <w:rsid w:val="00AC1783"/>
    <w:rsid w:val="00AC3B0F"/>
    <w:rsid w:val="00AD3DD0"/>
    <w:rsid w:val="00AE1C7B"/>
    <w:rsid w:val="00AE23C7"/>
    <w:rsid w:val="00AF1DEF"/>
    <w:rsid w:val="00AF47FA"/>
    <w:rsid w:val="00B11023"/>
    <w:rsid w:val="00B1345B"/>
    <w:rsid w:val="00B13FC7"/>
    <w:rsid w:val="00B142D6"/>
    <w:rsid w:val="00B14AE7"/>
    <w:rsid w:val="00B15E99"/>
    <w:rsid w:val="00B16AD8"/>
    <w:rsid w:val="00B21CCC"/>
    <w:rsid w:val="00B23D57"/>
    <w:rsid w:val="00B3030B"/>
    <w:rsid w:val="00B30E96"/>
    <w:rsid w:val="00B36CE0"/>
    <w:rsid w:val="00B40258"/>
    <w:rsid w:val="00B417A0"/>
    <w:rsid w:val="00B45DD6"/>
    <w:rsid w:val="00B479C8"/>
    <w:rsid w:val="00B54A11"/>
    <w:rsid w:val="00B5528A"/>
    <w:rsid w:val="00B55BAD"/>
    <w:rsid w:val="00B57F51"/>
    <w:rsid w:val="00B60062"/>
    <w:rsid w:val="00B61B06"/>
    <w:rsid w:val="00B63746"/>
    <w:rsid w:val="00B63FA7"/>
    <w:rsid w:val="00B7501D"/>
    <w:rsid w:val="00B83956"/>
    <w:rsid w:val="00B86C9E"/>
    <w:rsid w:val="00B93F9C"/>
    <w:rsid w:val="00B9557D"/>
    <w:rsid w:val="00B96356"/>
    <w:rsid w:val="00B964D1"/>
    <w:rsid w:val="00B97189"/>
    <w:rsid w:val="00BA15BD"/>
    <w:rsid w:val="00BA18BB"/>
    <w:rsid w:val="00BA3C0E"/>
    <w:rsid w:val="00BA4425"/>
    <w:rsid w:val="00BA48E2"/>
    <w:rsid w:val="00BA497F"/>
    <w:rsid w:val="00BA5F2E"/>
    <w:rsid w:val="00BB0A63"/>
    <w:rsid w:val="00BB3306"/>
    <w:rsid w:val="00BB4B4F"/>
    <w:rsid w:val="00BB7C2E"/>
    <w:rsid w:val="00BC4663"/>
    <w:rsid w:val="00BC5533"/>
    <w:rsid w:val="00BD1D1B"/>
    <w:rsid w:val="00BE3390"/>
    <w:rsid w:val="00BE4392"/>
    <w:rsid w:val="00BF0157"/>
    <w:rsid w:val="00BF15B9"/>
    <w:rsid w:val="00BF26C1"/>
    <w:rsid w:val="00BF6CF8"/>
    <w:rsid w:val="00BF73F9"/>
    <w:rsid w:val="00C104B8"/>
    <w:rsid w:val="00C11D1D"/>
    <w:rsid w:val="00C12FD3"/>
    <w:rsid w:val="00C16167"/>
    <w:rsid w:val="00C165E4"/>
    <w:rsid w:val="00C215F3"/>
    <w:rsid w:val="00C220DF"/>
    <w:rsid w:val="00C248B8"/>
    <w:rsid w:val="00C2669C"/>
    <w:rsid w:val="00C26EB9"/>
    <w:rsid w:val="00C31230"/>
    <w:rsid w:val="00C37442"/>
    <w:rsid w:val="00C40175"/>
    <w:rsid w:val="00C43391"/>
    <w:rsid w:val="00C44338"/>
    <w:rsid w:val="00C4786C"/>
    <w:rsid w:val="00C50873"/>
    <w:rsid w:val="00C5308B"/>
    <w:rsid w:val="00C54A03"/>
    <w:rsid w:val="00C623BE"/>
    <w:rsid w:val="00C62589"/>
    <w:rsid w:val="00C6542E"/>
    <w:rsid w:val="00C65F35"/>
    <w:rsid w:val="00C708BF"/>
    <w:rsid w:val="00C73C70"/>
    <w:rsid w:val="00C73F08"/>
    <w:rsid w:val="00C74311"/>
    <w:rsid w:val="00C746F8"/>
    <w:rsid w:val="00C8014A"/>
    <w:rsid w:val="00C8032A"/>
    <w:rsid w:val="00C82112"/>
    <w:rsid w:val="00C821D9"/>
    <w:rsid w:val="00C840E5"/>
    <w:rsid w:val="00C85A98"/>
    <w:rsid w:val="00C85C41"/>
    <w:rsid w:val="00C90FB6"/>
    <w:rsid w:val="00C92007"/>
    <w:rsid w:val="00C92E6B"/>
    <w:rsid w:val="00C93014"/>
    <w:rsid w:val="00C96031"/>
    <w:rsid w:val="00CA18BC"/>
    <w:rsid w:val="00CA2A20"/>
    <w:rsid w:val="00CA5DA1"/>
    <w:rsid w:val="00CA77A8"/>
    <w:rsid w:val="00CB06A7"/>
    <w:rsid w:val="00CB0F79"/>
    <w:rsid w:val="00CB1C34"/>
    <w:rsid w:val="00CB2289"/>
    <w:rsid w:val="00CB241E"/>
    <w:rsid w:val="00CC23FE"/>
    <w:rsid w:val="00CC4EE1"/>
    <w:rsid w:val="00CC62BF"/>
    <w:rsid w:val="00CD5F10"/>
    <w:rsid w:val="00CD6028"/>
    <w:rsid w:val="00CE3A07"/>
    <w:rsid w:val="00CF5691"/>
    <w:rsid w:val="00D02EA7"/>
    <w:rsid w:val="00D03D3E"/>
    <w:rsid w:val="00D04FF0"/>
    <w:rsid w:val="00D060DA"/>
    <w:rsid w:val="00D10110"/>
    <w:rsid w:val="00D10C44"/>
    <w:rsid w:val="00D11EDC"/>
    <w:rsid w:val="00D12FFA"/>
    <w:rsid w:val="00D148FE"/>
    <w:rsid w:val="00D14A31"/>
    <w:rsid w:val="00D20737"/>
    <w:rsid w:val="00D233C4"/>
    <w:rsid w:val="00D24CD7"/>
    <w:rsid w:val="00D26FA8"/>
    <w:rsid w:val="00D27223"/>
    <w:rsid w:val="00D273C7"/>
    <w:rsid w:val="00D40A14"/>
    <w:rsid w:val="00D40A48"/>
    <w:rsid w:val="00D41BA5"/>
    <w:rsid w:val="00D41CC8"/>
    <w:rsid w:val="00D43A24"/>
    <w:rsid w:val="00D44F68"/>
    <w:rsid w:val="00D45F0F"/>
    <w:rsid w:val="00D46320"/>
    <w:rsid w:val="00D47560"/>
    <w:rsid w:val="00D47B95"/>
    <w:rsid w:val="00D53B5C"/>
    <w:rsid w:val="00D53F18"/>
    <w:rsid w:val="00D574E5"/>
    <w:rsid w:val="00D57525"/>
    <w:rsid w:val="00D65AF9"/>
    <w:rsid w:val="00D770B1"/>
    <w:rsid w:val="00D802B5"/>
    <w:rsid w:val="00D83B20"/>
    <w:rsid w:val="00D844A5"/>
    <w:rsid w:val="00D8579B"/>
    <w:rsid w:val="00D91904"/>
    <w:rsid w:val="00D9191D"/>
    <w:rsid w:val="00D91A82"/>
    <w:rsid w:val="00DA7C6E"/>
    <w:rsid w:val="00DB1102"/>
    <w:rsid w:val="00DB2093"/>
    <w:rsid w:val="00DB4FAD"/>
    <w:rsid w:val="00DB764D"/>
    <w:rsid w:val="00DC20B3"/>
    <w:rsid w:val="00DC4827"/>
    <w:rsid w:val="00DC5D4F"/>
    <w:rsid w:val="00DC6976"/>
    <w:rsid w:val="00DD53E3"/>
    <w:rsid w:val="00DE56DA"/>
    <w:rsid w:val="00DE63D2"/>
    <w:rsid w:val="00DF1FF8"/>
    <w:rsid w:val="00DF26AF"/>
    <w:rsid w:val="00E00869"/>
    <w:rsid w:val="00E01231"/>
    <w:rsid w:val="00E106E9"/>
    <w:rsid w:val="00E31C7C"/>
    <w:rsid w:val="00E34935"/>
    <w:rsid w:val="00E377BE"/>
    <w:rsid w:val="00E4434E"/>
    <w:rsid w:val="00E456FD"/>
    <w:rsid w:val="00E46017"/>
    <w:rsid w:val="00E46393"/>
    <w:rsid w:val="00E47B95"/>
    <w:rsid w:val="00E50C25"/>
    <w:rsid w:val="00E51AD9"/>
    <w:rsid w:val="00E51C4F"/>
    <w:rsid w:val="00E5495B"/>
    <w:rsid w:val="00E56BD7"/>
    <w:rsid w:val="00E57EC0"/>
    <w:rsid w:val="00E6154C"/>
    <w:rsid w:val="00E62E8F"/>
    <w:rsid w:val="00E63F6F"/>
    <w:rsid w:val="00E63FF8"/>
    <w:rsid w:val="00E67845"/>
    <w:rsid w:val="00E701C9"/>
    <w:rsid w:val="00E71761"/>
    <w:rsid w:val="00E73A07"/>
    <w:rsid w:val="00E755AC"/>
    <w:rsid w:val="00E7621D"/>
    <w:rsid w:val="00E76A7B"/>
    <w:rsid w:val="00E77FFB"/>
    <w:rsid w:val="00E8525A"/>
    <w:rsid w:val="00E86BD8"/>
    <w:rsid w:val="00E92EB1"/>
    <w:rsid w:val="00E9487E"/>
    <w:rsid w:val="00EA011B"/>
    <w:rsid w:val="00EA1FDC"/>
    <w:rsid w:val="00EA2D9A"/>
    <w:rsid w:val="00EA5FB4"/>
    <w:rsid w:val="00EB0E7D"/>
    <w:rsid w:val="00EC07A2"/>
    <w:rsid w:val="00EC0FDC"/>
    <w:rsid w:val="00EC3B30"/>
    <w:rsid w:val="00EC4E61"/>
    <w:rsid w:val="00EC6110"/>
    <w:rsid w:val="00EC67C9"/>
    <w:rsid w:val="00EC6935"/>
    <w:rsid w:val="00ED0177"/>
    <w:rsid w:val="00ED140A"/>
    <w:rsid w:val="00ED1B28"/>
    <w:rsid w:val="00ED34D7"/>
    <w:rsid w:val="00EE50D3"/>
    <w:rsid w:val="00EF1749"/>
    <w:rsid w:val="00EF2958"/>
    <w:rsid w:val="00EF2DE6"/>
    <w:rsid w:val="00EF65B8"/>
    <w:rsid w:val="00F00F5F"/>
    <w:rsid w:val="00F037D7"/>
    <w:rsid w:val="00F05853"/>
    <w:rsid w:val="00F0629A"/>
    <w:rsid w:val="00F130D6"/>
    <w:rsid w:val="00F16BCB"/>
    <w:rsid w:val="00F22309"/>
    <w:rsid w:val="00F2524B"/>
    <w:rsid w:val="00F26049"/>
    <w:rsid w:val="00F27266"/>
    <w:rsid w:val="00F27434"/>
    <w:rsid w:val="00F306C9"/>
    <w:rsid w:val="00F316BF"/>
    <w:rsid w:val="00F334E3"/>
    <w:rsid w:val="00F354AB"/>
    <w:rsid w:val="00F3564C"/>
    <w:rsid w:val="00F44C4D"/>
    <w:rsid w:val="00F5087A"/>
    <w:rsid w:val="00F51A85"/>
    <w:rsid w:val="00F52735"/>
    <w:rsid w:val="00F541E0"/>
    <w:rsid w:val="00F55E26"/>
    <w:rsid w:val="00F60EBC"/>
    <w:rsid w:val="00F64021"/>
    <w:rsid w:val="00F640E5"/>
    <w:rsid w:val="00F65AD3"/>
    <w:rsid w:val="00F7230B"/>
    <w:rsid w:val="00F73925"/>
    <w:rsid w:val="00F82741"/>
    <w:rsid w:val="00F828F8"/>
    <w:rsid w:val="00F83B11"/>
    <w:rsid w:val="00F84FEE"/>
    <w:rsid w:val="00F876E9"/>
    <w:rsid w:val="00F90F9F"/>
    <w:rsid w:val="00F91892"/>
    <w:rsid w:val="00F950FB"/>
    <w:rsid w:val="00F95B6B"/>
    <w:rsid w:val="00F95DC0"/>
    <w:rsid w:val="00FA3BB8"/>
    <w:rsid w:val="00FA4CB2"/>
    <w:rsid w:val="00FA68AC"/>
    <w:rsid w:val="00FA6FC7"/>
    <w:rsid w:val="00FA7666"/>
    <w:rsid w:val="00FB1AA7"/>
    <w:rsid w:val="00FB1E5F"/>
    <w:rsid w:val="00FB35DE"/>
    <w:rsid w:val="00FB579A"/>
    <w:rsid w:val="00FC131B"/>
    <w:rsid w:val="00FC1528"/>
    <w:rsid w:val="00FC51C8"/>
    <w:rsid w:val="00FC6335"/>
    <w:rsid w:val="00FC74F2"/>
    <w:rsid w:val="00FC7DB8"/>
    <w:rsid w:val="00FD00E6"/>
    <w:rsid w:val="00FD1F95"/>
    <w:rsid w:val="00FD5B05"/>
    <w:rsid w:val="00FD6EBE"/>
    <w:rsid w:val="00FE00C3"/>
    <w:rsid w:val="00FE081F"/>
    <w:rsid w:val="00FE6FCD"/>
    <w:rsid w:val="00FF0697"/>
    <w:rsid w:val="00FF0FA8"/>
    <w:rsid w:val="00FF3C5B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F1A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8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8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3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3BB"/>
    <w:pPr>
      <w:ind w:leftChars="200" w:left="480"/>
    </w:pPr>
  </w:style>
  <w:style w:type="character" w:styleId="aa">
    <w:name w:val="Hyperlink"/>
    <w:basedOn w:val="a0"/>
    <w:unhideWhenUsed/>
    <w:rsid w:val="00CC4EE1"/>
    <w:rPr>
      <w:color w:val="0000FF"/>
      <w:u w:val="single"/>
    </w:rPr>
  </w:style>
  <w:style w:type="character" w:customStyle="1" w:styleId="EmailStyle23">
    <w:name w:val="EmailStyle23"/>
    <w:basedOn w:val="a0"/>
    <w:semiHidden/>
    <w:rsid w:val="00CC4EE1"/>
    <w:rPr>
      <w:rFonts w:ascii="Arial" w:eastAsia="新細明體" w:hAnsi="Arial" w:cs="Arial"/>
      <w:color w:val="auto"/>
      <w:sz w:val="18"/>
      <w:szCs w:val="20"/>
    </w:rPr>
  </w:style>
  <w:style w:type="paragraph" w:styleId="Web">
    <w:name w:val="Normal (Web)"/>
    <w:basedOn w:val="a"/>
    <w:uiPriority w:val="99"/>
    <w:unhideWhenUsed/>
    <w:rsid w:val="00FB57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06D8C"/>
  </w:style>
  <w:style w:type="paragraph" w:styleId="ab">
    <w:name w:val="Plain Text"/>
    <w:basedOn w:val="a"/>
    <w:link w:val="ac"/>
    <w:uiPriority w:val="99"/>
    <w:unhideWhenUsed/>
    <w:rsid w:val="00E106E9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E106E9"/>
    <w:rPr>
      <w:rFonts w:ascii="Calibri" w:eastAsia="新細明體" w:hAnsi="Courier New" w:cs="Courier New"/>
      <w:szCs w:val="24"/>
    </w:rPr>
  </w:style>
  <w:style w:type="paragraph" w:styleId="ad">
    <w:name w:val="footnote text"/>
    <w:basedOn w:val="a"/>
    <w:link w:val="ae"/>
    <w:semiHidden/>
    <w:rsid w:val="005A5C5B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註腳文字 字元"/>
    <w:basedOn w:val="a0"/>
    <w:link w:val="ad"/>
    <w:semiHidden/>
    <w:rsid w:val="005A5C5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style-span">
    <w:name w:val="apple-style-span"/>
    <w:basedOn w:val="a0"/>
    <w:rsid w:val="00BB7C2E"/>
  </w:style>
  <w:style w:type="character" w:styleId="af">
    <w:name w:val="Strong"/>
    <w:basedOn w:val="a0"/>
    <w:uiPriority w:val="22"/>
    <w:qFormat/>
    <w:rsid w:val="00BB7C2E"/>
    <w:rPr>
      <w:b/>
      <w:bCs/>
    </w:rPr>
  </w:style>
  <w:style w:type="character" w:styleId="af0">
    <w:name w:val="Emphasis"/>
    <w:basedOn w:val="a0"/>
    <w:uiPriority w:val="20"/>
    <w:qFormat/>
    <w:rsid w:val="00D574E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574E5"/>
  </w:style>
  <w:style w:type="paragraph" w:customStyle="1" w:styleId="Default">
    <w:name w:val="Default"/>
    <w:rsid w:val="00ED01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31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F1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1">
    <w:name w:val="Placeholder Text"/>
    <w:basedOn w:val="a0"/>
    <w:uiPriority w:val="99"/>
    <w:semiHidden/>
    <w:rsid w:val="00085775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7B68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39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8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021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243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964;&#35531;&#20358;&#20449;yuyun@mail.mird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4BE1-6DC7-4C1C-9DE7-4CCF2948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>mirdc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余柏瑩</dc:creator>
  <cp:lastModifiedBy>黃于芸</cp:lastModifiedBy>
  <cp:revision>2</cp:revision>
  <dcterms:created xsi:type="dcterms:W3CDTF">2021-07-06T03:02:00Z</dcterms:created>
  <dcterms:modified xsi:type="dcterms:W3CDTF">2021-07-06T03:02:00Z</dcterms:modified>
</cp:coreProperties>
</file>